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color w:val="1F3864"/>
          <w:sz w:val="30"/>
          <w:szCs w:val="30"/>
        </w:rPr>
        <w:t xml:space="preserve">IRM — INDOCHINA RARE METAL Co., Ltd</w:t>
      </w:r>
    </w:p>
    <w:p>
      <w:pPr>
        <w:spacing w:after="40"/>
        <w:jc w:val="center"/>
      </w:pPr>
      <w:r>
        <w:rPr>
          <w:b/>
          <w:bCs/>
          <w:sz w:val="24"/>
          <w:szCs w:val="24"/>
        </w:rPr>
        <w:t xml:space="preserve">BAO CAO THI TRUONG HANG HOA &amp; KIM LOAI HANG NGAY</w:t>
      </w:r>
    </w:p>
    <w:p>
      <w:pPr>
        <w:spacing w:after="160"/>
        <w:jc w:val="center"/>
      </w:pPr>
      <w:r>
        <w:rPr>
          <w:i/>
          <w:iCs/>
          <w:color w:val="595959"/>
          <w:sz w:val="19"/>
          <w:szCs w:val="19"/>
        </w:rPr>
        <w:t xml:space="preserve">DAILY COMMODITIES · METALS · MINERALS MARKET REPORT</w:t>
      </w:r>
    </w:p>
    <w:p>
      <w:pPr>
        <w:spacing w:after="200"/>
        <w:jc w:val="center"/>
      </w:pPr>
      <w:r>
        <w:rPr>
          <w:sz w:val="18"/>
          <w:szCs w:val="18"/>
        </w:rPr>
        <w:t xml:space="preserve">Ngay giao dich: 07 thang 7, 2026 (Thu Ba)   </w:t>
      </w:r>
      <w:r>
        <w:rPr>
          <w:sz w:val="18"/>
          <w:szCs w:val="18"/>
        </w:rPr>
        <w:t xml:space="preserve">Phat hanh: 07/07/2026   </w:t>
      </w:r>
      <w:r>
        <w:rPr>
          <w:i/>
          <w:iCs/>
          <w:color w:val="595959"/>
          <w:sz w:val="18"/>
          <w:szCs w:val="18"/>
        </w:rPr>
        <w:t xml:space="preserve">Chi mang tinh tham khao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CE4E4" w:val="clear"/>
            <w:tcMar>
              <w:top w:type="dxa" w:w="120"/>
              <w:left w:type="dxa" w:w="150"/>
              <w:bottom w:type="dxa" w:w="120"/>
              <w:right w:type="dxa" w:w="150"/>
            </w:tcMar>
          </w:tcPr>
          <w:p>
            <w:r>
              <w:rPr>
                <w:b/>
                <w:bCs/>
                <w:color w:val="C00000"/>
                <w:sz w:val="19"/>
                <w:szCs w:val="19"/>
              </w:rPr>
              <w:t xml:space="preserve">!! TIN NONG: </w:t>
            </w:r>
            <w:r>
              <w:rPr>
                <w:color w:val="C00000"/>
                <w:sz w:val="18"/>
                <w:szCs w:val="18"/>
              </w:rPr>
              <w:t xml:space="preserve">Vang GIAM nhe ~$4,150/oz sau khi phuc hoi dau tuan · Bac dieu chinh ~$61.5/oz · Dau Brent ~$71/bbl, thap nhat tu cuoi thang 2 · Fed: xac suat giam lai suat thang 9 ~50% sau du lieu viec lam thang 6 yeu · FOMC minutes cong bo 08/07 · NdPr cong nghiep SMM tang manh len $133.02/kg (+21.4% thang) · Thoa thuan ngung ban XK antimon/gali/germani cua TQ voi My het han 27/11/2026</w:t>
            </w:r>
            <w:r>
              <w:rPr>
                <w:b/>
                <w:bCs/>
                <w:color w:val="C00000"/>
                <w:sz w:val="19"/>
                <w:szCs w:val="19"/>
              </w:rPr>
              <w:t xml:space="preserve"> !!</w:t>
            </w:r>
          </w:p>
        </w:tc>
      </w:tr>
    </w:tbl>
    <w:p>
      <w:pPr>
        <w:spacing w:before="200"/>
      </w:pPr>
    </w:p>
    <w:p>
      <w:pPr>
        <w:pBdr>
          <w:bottom w:val="single" w:color="1F3864" w:sz="8" w:space="2"/>
        </w:pBdr>
        <w:spacing w:after="120" w:before="300"/>
      </w:pPr>
      <w:r>
        <w:rPr>
          <w:rFonts w:ascii="Calibri" w:cs="Calibri" w:eastAsia="Calibri" w:hAnsi="Calibri"/>
          <w:b/>
          <w:bCs/>
          <w:color w:val="1F3864"/>
          <w:sz w:val="24"/>
          <w:szCs w:val="24"/>
        </w:rPr>
        <w:t xml:space="preserve">GIA SPOT KIM LOAI - PHIEN 07/07/2026  </w:t>
      </w:r>
      <w:r>
        <w:rPr>
          <w:rFonts w:ascii="Calibri" w:cs="Calibri" w:eastAsia="Calibri" w:hAnsi="Calibri"/>
          <w:b/>
          <w:bCs/>
          <w:i/>
          <w:iCs/>
          <w:color w:val="595959"/>
          <w:sz w:val="20"/>
          <w:szCs w:val="20"/>
        </w:rPr>
        <w:t xml:space="preserve">— Spot Metal Prices — Trading Session 07/07/2026</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shd w:fill="1F3864" w:val="clear"/>
            <w:tcMar>
              <w:top w:type="dxa" w:w="60"/>
              <w:left w:type="dxa" w:w="100"/>
              <w:bottom w:type="dxa" w:w="60"/>
              <w:right w:type="dxa" w:w="100"/>
            </w:tcMar>
            <w:vAlign w:val="center"/>
          </w:tcPr>
          <w:p>
            <w:pPr>
              <w:jc w:val="left"/>
            </w:pPr>
            <w:r>
              <w:rPr>
                <w:rFonts w:ascii="Calibri" w:cs="Calibri" w:eastAsia="Calibri" w:hAnsi="Calibri"/>
                <w:b/>
                <w:bCs/>
                <w:i w:val="false"/>
                <w:iCs w:val="false"/>
                <w:color w:val="FFFFFF"/>
                <w:sz w:val="18"/>
                <w:szCs w:val="18"/>
              </w:rPr>
              <w:t xml:space="preserve">Hang hoa / Commodity</w:t>
            </w:r>
          </w:p>
        </w:tc>
        <w:tc>
          <w:tcPr>
            <w:shd w:fill="1F3864" w:val="clear"/>
            <w:tcMar>
              <w:top w:type="dxa" w:w="60"/>
              <w:left w:type="dxa" w:w="100"/>
              <w:bottom w:type="dxa" w:w="60"/>
              <w:right w:type="dxa" w:w="100"/>
            </w:tcMar>
            <w:vAlign w:val="center"/>
          </w:tcPr>
          <w:p>
            <w:pPr>
              <w:jc w:val="center"/>
            </w:pPr>
            <w:r>
              <w:rPr>
                <w:rFonts w:ascii="Calibri" w:cs="Calibri" w:eastAsia="Calibri" w:hAnsi="Calibri"/>
                <w:b/>
                <w:bCs/>
                <w:i w:val="false"/>
                <w:iCs w:val="false"/>
                <w:color w:val="FFFFFF"/>
                <w:sz w:val="18"/>
                <w:szCs w:val="18"/>
              </w:rPr>
              <w:t xml:space="preserve">Gia hien tai</w:t>
            </w:r>
          </w:p>
        </w:tc>
        <w:tc>
          <w:tcPr>
            <w:shd w:fill="1F3864" w:val="clear"/>
            <w:tcMar>
              <w:top w:type="dxa" w:w="60"/>
              <w:left w:type="dxa" w:w="100"/>
              <w:bottom w:type="dxa" w:w="60"/>
              <w:right w:type="dxa" w:w="100"/>
            </w:tcMar>
            <w:vAlign w:val="center"/>
          </w:tcPr>
          <w:p>
            <w:pPr>
              <w:jc w:val="center"/>
            </w:pPr>
            <w:r>
              <w:rPr>
                <w:rFonts w:ascii="Calibri" w:cs="Calibri" w:eastAsia="Calibri" w:hAnsi="Calibri"/>
                <w:b/>
                <w:bCs/>
                <w:i w:val="false"/>
                <w:iCs w:val="false"/>
                <w:color w:val="FFFFFF"/>
                <w:sz w:val="18"/>
                <w:szCs w:val="18"/>
              </w:rPr>
              <w:t xml:space="preserve">% Thay doi</w:t>
            </w:r>
          </w:p>
        </w:tc>
        <w:tc>
          <w:tcPr>
            <w:shd w:fill="1F3864" w:val="clear"/>
            <w:tcMar>
              <w:top w:type="dxa" w:w="60"/>
              <w:left w:type="dxa" w:w="100"/>
              <w:bottom w:type="dxa" w:w="60"/>
              <w:right w:type="dxa" w:w="100"/>
            </w:tcMar>
            <w:vAlign w:val="center"/>
          </w:tcPr>
          <w:p>
            <w:pPr>
              <w:jc w:val="left"/>
            </w:pPr>
            <w:r>
              <w:rPr>
                <w:rFonts w:ascii="Calibri" w:cs="Calibri" w:eastAsia="Calibri" w:hAnsi="Calibri"/>
                <w:b/>
                <w:bCs/>
                <w:i w:val="false"/>
                <w:iCs w:val="false"/>
                <w:color w:val="FFFFFF"/>
                <w:sz w:val="18"/>
                <w:szCs w:val="18"/>
              </w:rPr>
              <w:t xml:space="preserve">Ghi chu</w:t>
            </w:r>
          </w:p>
        </w:tc>
      </w:tr>
      <w:tr>
        <w:tc>
          <w:tcPr>
            <w:tcMar>
              <w:top w:type="dxa" w:w="60"/>
              <w:left w:type="dxa" w:w="100"/>
              <w:bottom w:type="dxa" w:w="60"/>
              <w:right w:type="dxa" w:w="100"/>
            </w:tcMar>
            <w:vAlign w:val="center"/>
          </w:tcPr>
          <w:p>
            <w:pPr>
              <w:jc w:val="left"/>
            </w:pPr>
            <w:r>
              <w:rPr>
                <w:rFonts w:ascii="Calibri" w:cs="Calibri" w:eastAsia="Calibri" w:hAnsi="Calibri"/>
                <w:b/>
                <w:bCs/>
                <w:i w:val="false"/>
                <w:iCs w:val="false"/>
                <w:sz w:val="18"/>
                <w:szCs w:val="18"/>
              </w:rPr>
              <w:t xml:space="preserve">VANG · XAU/USD</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~$4,150/oz</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color w:val="C00000"/>
                <w:sz w:val="18"/>
                <w:szCs w:val="18"/>
              </w:rPr>
              <w:t xml:space="preserve">v ~-0.3%</w:t>
            </w:r>
          </w:p>
        </w:tc>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7"/>
                <w:szCs w:val="17"/>
              </w:rPr>
              <w:t xml:space="preserve">On dinh sau bien dong dau tuan; cho FOMC minutes</w:t>
            </w:r>
          </w:p>
        </w:tc>
      </w:tr>
      <w:tr>
        <w:tc>
          <w:tcPr>
            <w:tcMar>
              <w:top w:type="dxa" w:w="60"/>
              <w:left w:type="dxa" w:w="100"/>
              <w:bottom w:type="dxa" w:w="60"/>
              <w:right w:type="dxa" w:w="100"/>
            </w:tcMar>
            <w:vAlign w:val="center"/>
          </w:tcPr>
          <w:p>
            <w:pPr>
              <w:jc w:val="left"/>
            </w:pPr>
            <w:r>
              <w:rPr>
                <w:rFonts w:ascii="Calibri" w:cs="Calibri" w:eastAsia="Calibri" w:hAnsi="Calibri"/>
                <w:b/>
                <w:bCs/>
                <w:i w:val="false"/>
                <w:iCs w:val="false"/>
                <w:sz w:val="18"/>
                <w:szCs w:val="18"/>
              </w:rPr>
              <w:t xml:space="preserve">BAC · XAG/USD</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~$61.5/oz</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color w:val="C00000"/>
                <w:sz w:val="18"/>
                <w:szCs w:val="18"/>
              </w:rPr>
              <w:t xml:space="preserve">v ~-1.4%</w:t>
            </w:r>
          </w:p>
        </w:tc>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7"/>
                <w:szCs w:val="17"/>
              </w:rPr>
              <w:t xml:space="preserve">Dieu chinh tu dinh 2 tuan; USD manh len</w:t>
            </w:r>
          </w:p>
        </w:tc>
      </w:tr>
      <w:tr>
        <w:tc>
          <w:tcPr>
            <w:tcMar>
              <w:top w:type="dxa" w:w="60"/>
              <w:left w:type="dxa" w:w="100"/>
              <w:bottom w:type="dxa" w:w="60"/>
              <w:right w:type="dxa" w:w="100"/>
            </w:tcMar>
            <w:vAlign w:val="center"/>
          </w:tcPr>
          <w:p>
            <w:pPr>
              <w:jc w:val="left"/>
            </w:pPr>
            <w:r>
              <w:rPr>
                <w:rFonts w:ascii="Calibri" w:cs="Calibri" w:eastAsia="Calibri" w:hAnsi="Calibri"/>
                <w:b/>
                <w:bCs/>
                <w:i w:val="false"/>
                <w:iCs w:val="false"/>
                <w:sz w:val="18"/>
                <w:szCs w:val="18"/>
              </w:rPr>
              <w:t xml:space="preserve">DONG · Copper</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~$6.15/lb</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 +/-0.2%</w:t>
            </w:r>
          </w:p>
        </w:tc>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7"/>
                <w:szCs w:val="17"/>
              </w:rPr>
              <w:t xml:space="preserve">Giu vung tren $6.15; dong von TQ vao kim loai</w:t>
            </w:r>
          </w:p>
        </w:tc>
      </w:tr>
      <w:tr>
        <w:tc>
          <w:tcPr>
            <w:tcMar>
              <w:top w:type="dxa" w:w="60"/>
              <w:left w:type="dxa" w:w="100"/>
              <w:bottom w:type="dxa" w:w="60"/>
              <w:right w:type="dxa" w:w="100"/>
            </w:tcMar>
            <w:vAlign w:val="center"/>
          </w:tcPr>
          <w:p>
            <w:pPr>
              <w:jc w:val="left"/>
            </w:pPr>
            <w:r>
              <w:rPr>
                <w:rFonts w:ascii="Calibri" w:cs="Calibri" w:eastAsia="Calibri" w:hAnsi="Calibri"/>
                <w:b/>
                <w:bCs/>
                <w:i w:val="false"/>
                <w:iCs w:val="false"/>
                <w:sz w:val="18"/>
                <w:szCs w:val="18"/>
              </w:rPr>
              <w:t xml:space="preserve">ANTIMON · Sb (retail)</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~$51.8/kg</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color w:val="C00000"/>
                <w:sz w:val="18"/>
                <w:szCs w:val="18"/>
              </w:rPr>
              <w:t xml:space="preserve">v -5.9% YTD</w:t>
            </w:r>
          </w:p>
        </w:tc>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7"/>
                <w:szCs w:val="17"/>
              </w:rPr>
              <w:t xml:space="preserve">EU ~$34/kg; co hoi IRM truoc han 27/11</w:t>
            </w:r>
          </w:p>
        </w:tc>
      </w:tr>
      <w:tr>
        <w:tc>
          <w:tcPr>
            <w:tcMar>
              <w:top w:type="dxa" w:w="60"/>
              <w:left w:type="dxa" w:w="100"/>
              <w:bottom w:type="dxa" w:w="60"/>
              <w:right w:type="dxa" w:w="100"/>
            </w:tcMar>
            <w:vAlign w:val="center"/>
          </w:tcPr>
          <w:p>
            <w:pPr>
              <w:jc w:val="left"/>
            </w:pPr>
            <w:r>
              <w:rPr>
                <w:rFonts w:ascii="Calibri" w:cs="Calibri" w:eastAsia="Calibri" w:hAnsi="Calibri"/>
                <w:b/>
                <w:bCs/>
                <w:i w:val="false"/>
                <w:iCs w:val="false"/>
                <w:sz w:val="18"/>
                <w:szCs w:val="18"/>
              </w:rPr>
              <w:t xml:space="preserve">NDPR (SMM cong nghiep)</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$133.02/kg</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color w:val="2E7D32"/>
                <w:sz w:val="18"/>
                <w:szCs w:val="18"/>
              </w:rPr>
              <w:t xml:space="preserve">^ +21.4% thang</w:t>
            </w:r>
          </w:p>
        </w:tc>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7"/>
                <w:szCs w:val="17"/>
              </w:rPr>
              <w:t xml:space="preserve">Cao moi 2026; nhu cau EV + wind manh</w:t>
            </w:r>
          </w:p>
        </w:tc>
      </w:tr>
      <w:tr>
        <w:tc>
          <w:tcPr>
            <w:tcMar>
              <w:top w:type="dxa" w:w="60"/>
              <w:left w:type="dxa" w:w="100"/>
              <w:bottom w:type="dxa" w:w="60"/>
              <w:right w:type="dxa" w:w="100"/>
            </w:tcMar>
            <w:vAlign w:val="center"/>
          </w:tcPr>
          <w:p>
            <w:pPr>
              <w:jc w:val="left"/>
            </w:pPr>
            <w:r>
              <w:rPr>
                <w:rFonts w:ascii="Calibri" w:cs="Calibri" w:eastAsia="Calibri" w:hAnsi="Calibri"/>
                <w:b/>
                <w:bCs/>
                <w:i w:val="false"/>
                <w:iCs w:val="false"/>
                <w:sz w:val="18"/>
                <w:szCs w:val="18"/>
              </w:rPr>
              <w:t xml:space="preserve">DAU BRENT</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~$71/bbl</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color w:val="C00000"/>
                <w:sz w:val="18"/>
                <w:szCs w:val="18"/>
              </w:rPr>
              <w:t xml:space="preserve">v tiep tuc giam</w:t>
            </w:r>
          </w:p>
        </w:tc>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7"/>
                <w:szCs w:val="17"/>
              </w:rPr>
              <w:t xml:space="preserve">Thap nhat tu cuoi T2/2026; OPEC+ tang san luong</w:t>
            </w:r>
          </w:p>
        </w:tc>
      </w:tr>
    </w:tbl>
    <w:p>
      <w:pPr>
        <w:spacing w:before="260"/>
      </w:pPr>
    </w:p>
    <w:p>
      <w:pPr>
        <w:pBdr>
          <w:bottom w:val="single" w:color="1F3864" w:sz="8" w:space="2"/>
        </w:pBdr>
        <w:spacing w:after="120" w:before="300"/>
      </w:pPr>
      <w:r>
        <w:rPr>
          <w:rFonts w:ascii="Calibri" w:cs="Calibri" w:eastAsia="Calibri" w:hAnsi="Calibri"/>
          <w:b/>
          <w:bCs/>
          <w:color w:val="1F3864"/>
          <w:sz w:val="24"/>
          <w:szCs w:val="24"/>
        </w:rPr>
        <w:t xml:space="preserve">TONG QUAN THI TRUONG &amp; BIEN DONG GIA - 07/07/2026  </w:t>
      </w:r>
      <w:r>
        <w:rPr>
          <w:rFonts w:ascii="Calibri" w:cs="Calibri" w:eastAsia="Calibri" w:hAnsi="Calibri"/>
          <w:b/>
          <w:bCs/>
          <w:i/>
          <w:iCs/>
          <w:color w:val="595959"/>
          <w:sz w:val="20"/>
          <w:szCs w:val="20"/>
        </w:rPr>
        <w:t xml:space="preserve">— Market Overview &amp; Price Movements</w:t>
      </w:r>
    </w:p>
    <w:p>
      <w:pPr>
        <w:spacing w:after="120"/>
      </w:pPr>
      <w:r>
        <w:rPr>
          <w:rFonts w:ascii="Calibri" w:cs="Calibri" w:eastAsia="Calibri" w:hAnsi="Calibri"/>
          <w:b w:val="false"/>
          <w:bCs w:val="false"/>
          <w:i w:val="false"/>
          <w:iCs w:val="false"/>
          <w:sz w:val="19"/>
          <w:szCs w:val="19"/>
        </w:rPr>
        <w:t xml:space="preserve">Thi truong hang hoa phien 07/07/2026 tiep tuc xu huong dieu chinh sau giai doan phuc hoi cuoi thang 6 / dau thang 7: Vang dao dong quanh ~$4,150/oz, on dinh hon so voi cac phien bien dong manh truoc do trong tuan, trong khi thi truong cho doi bien ban FOMC thang 6 se cong bo ngay 08/07/2026. Bac dieu chinh ve ~$61.5/oz sau khi cham dinh 2 tuan gan $63/oz, do USD manh len tam thoi. Dau Brent giao dich duoi $72/bbl, gan muc thap nhat ke tu cuoi thang 2/2026, khi dong chay qua eo bien Hormuz tiep tuc phuc hoi sau thoa thuan hoa binh tam thoi My-Iran, cong voi viec OPEC+ chap thuan tang han ngach san xuat them 188,000 thung/ngay cho thang toi. Du lieu viec lam thang 6 cua My yeu hon du bao ro ret (+57,000 so voi du bao +110,000) da khien thi truong tang manh dat cuoc Fed giam lai suat thang 9 (xac suat theo CME FedWatch ~50%, giam tu ~66-67% truoc bao cao). NdPr cong nghiep (SMM, Trung Quoc) tang manh len $133.02/kg, cao hon 21.4% so voi dau thang 6 — muc cao moi cua nam 2026, phan anh nhu cau nam cham EV va tuabin gio tiep tuc vuot cung. Antimon van la diem nong chien luoc: thoa thuan tam ngung cam xuat khau antimon/gali/germani cua Trung Quoc sang My (sau cuoc gap Trump-Tap Can Binh thang 10/2025) se het han vao 27/11/2026 — chi con khoang 4.5 thang.</w:t>
      </w:r>
    </w:p>
    <w:p>
      <w:pPr>
        <w:spacing w:before="1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F2F2F2" w:val="clear"/>
            <w:tcMar>
              <w:top w:type="dxa" w:w="60"/>
              <w:left w:type="dxa" w:w="100"/>
              <w:bottom w:type="dxa" w:w="60"/>
              <w:right w:type="dxa" w:w="100"/>
            </w:tcMar>
            <w:vAlign w:val="center"/>
          </w:tcPr>
          <w:p>
            <w:pPr>
              <w:jc w:val="left"/>
            </w:pPr>
            <w:r>
              <w:rPr>
                <w:rFonts w:ascii="Calibri" w:cs="Calibri" w:eastAsia="Calibri" w:hAnsi="Calibri"/>
                <w:b/>
                <w:bCs/>
                <w:i w:val="false"/>
                <w:iCs w:val="false"/>
                <w:sz w:val="18"/>
                <w:szCs w:val="18"/>
              </w:rPr>
              <w:t xml:space="preserve">Hang hoa</w:t>
            </w:r>
          </w:p>
        </w:tc>
        <w:tc>
          <w:tcPr>
            <w:shd w:fill="F2F2F2" w:val="clear"/>
            <w:tcMar>
              <w:top w:type="dxa" w:w="60"/>
              <w:left w:type="dxa" w:w="100"/>
              <w:bottom w:type="dxa" w:w="60"/>
              <w:right w:type="dxa" w:w="100"/>
            </w:tcMar>
            <w:vAlign w:val="center"/>
          </w:tcPr>
          <w:p>
            <w:pPr>
              <w:jc w:val="center"/>
            </w:pPr>
            <w:r>
              <w:rPr>
                <w:rFonts w:ascii="Calibri" w:cs="Calibri" w:eastAsia="Calibri" w:hAnsi="Calibri"/>
                <w:b/>
                <w:bCs/>
                <w:i w:val="false"/>
                <w:iCs w:val="false"/>
                <w:sz w:val="18"/>
                <w:szCs w:val="18"/>
              </w:rPr>
              <w:t xml:space="preserve">% Phien 07/07</w:t>
            </w:r>
          </w:p>
        </w:tc>
        <w:tc>
          <w:tcPr>
            <w:shd w:fill="F2F2F2" w:val="clear"/>
            <w:tcMar>
              <w:top w:type="dxa" w:w="60"/>
              <w:left w:type="dxa" w:w="100"/>
              <w:bottom w:type="dxa" w:w="60"/>
              <w:right w:type="dxa" w:w="100"/>
            </w:tcMar>
            <w:vAlign w:val="center"/>
          </w:tcPr>
          <w:p>
            <w:pPr>
              <w:jc w:val="center"/>
            </w:pPr>
            <w:r>
              <w:rPr>
                <w:rFonts w:ascii="Calibri" w:cs="Calibri" w:eastAsia="Calibri" w:hAnsi="Calibri"/>
                <w:b/>
                <w:bCs/>
                <w:i w:val="false"/>
                <w:iCs w:val="false"/>
                <w:sz w:val="18"/>
                <w:szCs w:val="18"/>
              </w:rPr>
              <w:t xml:space="preserve">Gia 07/07 (UOC)</w:t>
            </w:r>
          </w:p>
        </w:tc>
        <w:tc>
          <w:tcPr>
            <w:shd w:fill="F2F2F2" w:val="clear"/>
            <w:tcMar>
              <w:top w:type="dxa" w:w="60"/>
              <w:left w:type="dxa" w:w="100"/>
              <w:bottom w:type="dxa" w:w="60"/>
              <w:right w:type="dxa" w:w="100"/>
            </w:tcMar>
            <w:vAlign w:val="center"/>
          </w:tcPr>
          <w:p>
            <w:pPr>
              <w:jc w:val="center"/>
            </w:pPr>
            <w:r>
              <w:rPr>
                <w:rFonts w:ascii="Calibri" w:cs="Calibri" w:eastAsia="Calibri" w:hAnsi="Calibri"/>
                <w:b/>
                <w:bCs/>
                <w:i w:val="false"/>
                <w:iCs w:val="false"/>
                <w:sz w:val="18"/>
                <w:szCs w:val="18"/>
              </w:rPr>
              <w:t xml:space="preserve">Gia 06/07</w:t>
            </w:r>
          </w:p>
        </w:tc>
        <w:tc>
          <w:tcPr>
            <w:shd w:fill="F2F2F2" w:val="clear"/>
            <w:tcMar>
              <w:top w:type="dxa" w:w="60"/>
              <w:left w:type="dxa" w:w="100"/>
              <w:bottom w:type="dxa" w:w="60"/>
              <w:right w:type="dxa" w:w="100"/>
            </w:tcMar>
            <w:vAlign w:val="center"/>
          </w:tcPr>
          <w:p>
            <w:pPr>
              <w:jc w:val="center"/>
            </w:pPr>
            <w:r>
              <w:rPr>
                <w:rFonts w:ascii="Calibri" w:cs="Calibri" w:eastAsia="Calibri" w:hAnsi="Calibri"/>
                <w:b/>
                <w:bCs/>
                <w:i w:val="false"/>
                <w:iCs w:val="false"/>
                <w:sz w:val="18"/>
                <w:szCs w:val="18"/>
              </w:rPr>
              <w:t xml:space="preserve">Gia 03/07</w:t>
            </w:r>
          </w:p>
        </w:tc>
      </w:tr>
      <w:tr>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8"/>
                <w:szCs w:val="18"/>
              </w:rPr>
              <w:t xml:space="preserve">Dau Brent</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v nhe</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~$71/bbl</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~$71.9/bbl</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~$72.5/bbl</w:t>
            </w:r>
          </w:p>
        </w:tc>
      </w:tr>
      <w:tr>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8"/>
                <w:szCs w:val="18"/>
              </w:rPr>
              <w:t xml:space="preserve">Dau WTI</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v nhe</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~$68/bbl</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~$68.5/bbl</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~$69.1/bbl</w:t>
            </w:r>
          </w:p>
        </w:tc>
      </w:tr>
      <w:tr>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8"/>
                <w:szCs w:val="18"/>
              </w:rPr>
              <w:t xml:space="preserve">Vang</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 on dinh</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~$4,150/oz</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~$4,152/oz</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~$4,165/oz</w:t>
            </w:r>
          </w:p>
        </w:tc>
      </w:tr>
      <w:tr>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8"/>
                <w:szCs w:val="18"/>
              </w:rPr>
              <w:t xml:space="preserve">Bac</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v -1 den -2%</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~$61.5/oz</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$61.52/oz</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$62.81/oz</w:t>
            </w:r>
          </w:p>
        </w:tc>
      </w:tr>
      <w:tr>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8"/>
                <w:szCs w:val="18"/>
              </w:rPr>
              <w:t xml:space="preserve">Dong</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 on dinh</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~$6.15/lb</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$6.13/lb</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~$6.20/lb</w:t>
            </w:r>
          </w:p>
        </w:tc>
      </w:tr>
      <w:tr>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8"/>
                <w:szCs w:val="18"/>
              </w:rPr>
              <w:t xml:space="preserve">NdPr (SMM CN)</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 on dinh cao</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$133.02/kg</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$133.02/kg</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$133.02/kg</w:t>
            </w:r>
          </w:p>
        </w:tc>
      </w:tr>
      <w:tr>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8"/>
                <w:szCs w:val="18"/>
              </w:rPr>
              <w:t xml:space="preserve">Antimon (retail)</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 on dinh</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~$51.8/kg</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~$51.8/kg</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$51.80/kg</w:t>
            </w:r>
          </w:p>
        </w:tc>
      </w:tr>
    </w:tbl>
    <w:p>
      <w:pPr>
        <w:spacing w:after="200" w:before="100"/>
      </w:pPr>
      <w:r>
        <w:rPr>
          <w:rFonts w:ascii="Calibri" w:cs="Calibri" w:eastAsia="Calibri" w:hAnsi="Calibri"/>
          <w:b w:val="false"/>
          <w:bCs w:val="false"/>
          <w:i/>
          <w:iCs/>
          <w:color w:val="595959"/>
          <w:sz w:val="15"/>
          <w:szCs w:val="15"/>
        </w:rPr>
        <w:t xml:space="preserve">Bang 1. Bien dong gia cac nhom hang hoa chinh, 03/07 - 07/07/2026. (UOC) = gia uoc tinh / gan nhat theo nguon tham khao; thi truong dong cua 04-05/07 (Le Doc lap My).</w:t>
      </w:r>
    </w:p>
    <w:p>
      <w:pPr>
        <w:pBdr>
          <w:bottom w:val="single" w:color="1F3864" w:sz="8" w:space="2"/>
        </w:pBdr>
        <w:spacing w:after="120" w:before="300"/>
      </w:pPr>
      <w:r>
        <w:rPr>
          <w:rFonts w:ascii="Calibri" w:cs="Calibri" w:eastAsia="Calibri" w:hAnsi="Calibri"/>
          <w:b/>
          <w:bCs/>
          <w:color w:val="1F3864"/>
          <w:sz w:val="24"/>
          <w:szCs w:val="24"/>
        </w:rPr>
        <w:t xml:space="preserve">THI TRUONG VANG &amp; BAC TOAN CAU  </w:t>
      </w:r>
      <w:r>
        <w:rPr>
          <w:rFonts w:ascii="Calibri" w:cs="Calibri" w:eastAsia="Calibri" w:hAnsi="Calibri"/>
          <w:b/>
          <w:bCs/>
          <w:i/>
          <w:iCs/>
          <w:color w:val="595959"/>
          <w:sz w:val="20"/>
          <w:szCs w:val="20"/>
        </w:rPr>
        <w:t xml:space="preserve">— Gold &amp; Silver Global Market — 07/07/2026</w:t>
      </w:r>
    </w:p>
    <w:p>
      <w:pPr>
        <w:spacing w:after="120"/>
      </w:pPr>
      <w:r>
        <w:rPr>
          <w:rFonts w:ascii="Calibri" w:cs="Calibri" w:eastAsia="Calibri" w:hAnsi="Calibri"/>
          <w:b/>
          <w:bCs/>
          <w:i w:val="false"/>
          <w:iCs w:val="false"/>
          <w:color w:val="B8860B"/>
          <w:sz w:val="19"/>
          <w:szCs w:val="19"/>
        </w:rPr>
        <w:t xml:space="preserve">GIA &amp; XU HUONG</w:t>
      </w:r>
    </w:p>
    <w:p>
      <w:pPr>
        <w:spacing w:after="60"/>
        <w:ind w:left="260"/>
      </w:pPr>
      <w:r>
        <w:rPr>
          <w:rFonts w:ascii="Calibri" w:cs="Calibri" w:eastAsia="Calibri" w:hAnsi="Calibri"/>
          <w:sz w:val="19"/>
          <w:szCs w:val="19"/>
        </w:rPr>
        <w:t xml:space="preserve">• Vang spot: ~$4,150/oz, on dinh sau khi dieu chinh tu dinh 2 tuan dau thang 7</w:t>
      </w:r>
    </w:p>
    <w:p>
      <w:pPr>
        <w:spacing w:after="60"/>
        <w:ind w:left="260"/>
      </w:pPr>
      <w:r>
        <w:rPr>
          <w:rFonts w:ascii="Calibri" w:cs="Calibri" w:eastAsia="Calibri" w:hAnsi="Calibri"/>
          <w:sz w:val="19"/>
          <w:szCs w:val="19"/>
        </w:rPr>
        <w:t xml:space="preserve">• Thi truong cho bien ban FOMC (cong bo 08/07) de xac dinh huong lai suat</w:t>
      </w:r>
    </w:p>
    <w:p>
      <w:pPr>
        <w:spacing w:after="60"/>
        <w:ind w:left="260"/>
      </w:pPr>
      <w:r>
        <w:rPr>
          <w:rFonts w:ascii="Calibri" w:cs="Calibri" w:eastAsia="Calibri" w:hAnsi="Calibri"/>
          <w:sz w:val="19"/>
          <w:szCs w:val="19"/>
        </w:rPr>
        <w:t xml:space="preserve">• USD (DXY) manh len tam thoi gay ap luc nhe len kim loai quy</w:t>
      </w:r>
    </w:p>
    <w:p>
      <w:pPr>
        <w:spacing w:after="60"/>
        <w:ind w:left="260"/>
      </w:pPr>
      <w:r>
        <w:rPr>
          <w:rFonts w:ascii="Calibri" w:cs="Calibri" w:eastAsia="Calibri" w:hAnsi="Calibri"/>
          <w:sz w:val="19"/>
          <w:szCs w:val="19"/>
        </w:rPr>
        <w:t xml:space="preserve">• Du bao thang 7/2026 theo LiteFinance: bien do rong $3,365 - $4,236/oz, xu huong trung han giam nhe do OCBC nhan dinh</w:t>
      </w:r>
    </w:p>
    <w:p>
      <w:pPr>
        <w:spacing w:after="80" w:before="140"/>
      </w:pPr>
      <w:r>
        <w:rPr>
          <w:rFonts w:ascii="Calibri" w:cs="Calibri" w:eastAsia="Calibri" w:hAnsi="Calibri"/>
          <w:b/>
          <w:bCs/>
          <w:i w:val="false"/>
          <w:iCs w:val="false"/>
          <w:color w:val="B8860B"/>
          <w:sz w:val="19"/>
          <w:szCs w:val="19"/>
        </w:rPr>
        <w:t xml:space="preserve">SU KIEN &amp; DONG LUC</w:t>
      </w:r>
    </w:p>
    <w:p>
      <w:pPr>
        <w:spacing w:after="60"/>
        <w:ind w:left="260"/>
      </w:pPr>
      <w:r>
        <w:rPr>
          <w:rFonts w:ascii="Calibri" w:cs="Calibri" w:eastAsia="Calibri" w:hAnsi="Calibri"/>
          <w:sz w:val="19"/>
          <w:szCs w:val="19"/>
        </w:rPr>
        <w:t xml:space="preserve">• Bao cao viec lam thang 6 (NFP +57,000, thap hon nhieu so du bao +110,000) -&gt; ky vong Fed giam lai suat thang 9 tang manh</w:t>
      </w:r>
    </w:p>
    <w:p>
      <w:pPr>
        <w:spacing w:after="60"/>
        <w:ind w:left="260"/>
      </w:pPr>
      <w:r>
        <w:rPr>
          <w:rFonts w:ascii="Calibri" w:cs="Calibri" w:eastAsia="Calibri" w:hAnsi="Calibri"/>
          <w:sz w:val="19"/>
          <w:szCs w:val="19"/>
        </w:rPr>
        <w:t xml:space="preserve">• Xac suat Fed giu nguyen lai suat thang 7 theo CME: ~66%; nhung ky vong cat giam thang 9 da vuot 50%</w:t>
      </w:r>
    </w:p>
    <w:p>
      <w:pPr>
        <w:spacing w:after="60"/>
        <w:ind w:left="260"/>
      </w:pPr>
      <w:r>
        <w:rPr>
          <w:rFonts w:ascii="Calibri" w:cs="Calibri" w:eastAsia="Calibri" w:hAnsi="Calibri"/>
          <w:sz w:val="19"/>
          <w:szCs w:val="19"/>
        </w:rPr>
        <w:t xml:space="preserve">• Thoa thuan hoa binh tam thoi My-Iran giup dong chay qua eo Hormuz phuc hoi -&gt; giam ap luc lam phat tu gia dau</w:t>
      </w:r>
    </w:p>
    <w:p>
      <w:pPr>
        <w:spacing w:after="60"/>
        <w:ind w:left="260"/>
      </w:pPr>
      <w:r>
        <w:rPr>
          <w:rFonts w:ascii="Calibri" w:cs="Calibri" w:eastAsia="Calibri" w:hAnsi="Calibri"/>
          <w:sz w:val="19"/>
          <w:szCs w:val="19"/>
        </w:rPr>
        <w:t xml:space="preserve">• FOMC minutes thang 6 se cong bo 08/07/2026 — su kien then chot tuan nay</w:t>
      </w:r>
    </w:p>
    <w:p>
      <w:pPr>
        <w:spacing w:after="80" w:before="140"/>
      </w:pPr>
      <w:r>
        <w:rPr>
          <w:rFonts w:ascii="Calibri" w:cs="Calibri" w:eastAsia="Calibri" w:hAnsi="Calibri"/>
          <w:b/>
          <w:bCs/>
          <w:i w:val="false"/>
          <w:iCs w:val="false"/>
          <w:color w:val="B8860B"/>
          <w:sz w:val="19"/>
          <w:szCs w:val="19"/>
        </w:rPr>
        <w:t xml:space="preserve">HIEU SUAT &amp; VI THE BAC</w:t>
      </w:r>
    </w:p>
    <w:p>
      <w:pPr>
        <w:spacing w:after="60"/>
        <w:ind w:left="260"/>
      </w:pPr>
      <w:r>
        <w:rPr>
          <w:rFonts w:ascii="Calibri" w:cs="Calibri" w:eastAsia="Calibri" w:hAnsi="Calibri"/>
          <w:sz w:val="19"/>
          <w:szCs w:val="19"/>
        </w:rPr>
        <w:t xml:space="preserve">• Bac spot: ~$61.5/oz, dieu chinh tu dinh gan $63/oz cuoi thang 6</w:t>
      </w:r>
    </w:p>
    <w:p>
      <w:pPr>
        <w:spacing w:after="60"/>
        <w:ind w:left="260"/>
      </w:pPr>
      <w:r>
        <w:rPr>
          <w:rFonts w:ascii="Calibri" w:cs="Calibri" w:eastAsia="Calibri" w:hAnsi="Calibri"/>
          <w:sz w:val="19"/>
          <w:szCs w:val="19"/>
        </w:rPr>
        <w:t xml:space="preserve">• Van tang ~67% so cung ky nam truoc du dieu chinh gan day</w:t>
      </w:r>
    </w:p>
    <w:p>
      <w:pPr>
        <w:spacing w:after="60"/>
        <w:ind w:left="260"/>
      </w:pPr>
      <w:r>
        <w:rPr>
          <w:rFonts w:ascii="Calibri" w:cs="Calibri" w:eastAsia="Calibri" w:hAnsi="Calibri"/>
          <w:sz w:val="19"/>
          <w:szCs w:val="19"/>
        </w:rPr>
        <w:t xml:space="preserve">• Nhu cau cong nghiep (solar, EV, dien tu) tiep tuc la tru cot ho tro gia dai han</w:t>
      </w:r>
    </w:p>
    <w:p>
      <w:pPr>
        <w:spacing w:after="60"/>
        <w:ind w:left="260"/>
      </w:pPr>
      <w:r>
        <w:rPr>
          <w:rFonts w:ascii="Calibri" w:cs="Calibri" w:eastAsia="Calibri" w:hAnsi="Calibri"/>
          <w:sz w:val="19"/>
          <w:szCs w:val="19"/>
        </w:rPr>
        <w:t xml:space="preserve">• Bien dao dao dong 52 tuan rong: $36.15 - $121.58/oz — phan anh bien dong cuc lon nam 2026</w:t>
      </w:r>
    </w:p>
    <w:p>
      <w:pPr>
        <w:pBdr>
          <w:bottom w:val="single" w:color="1F3864" w:sz="8" w:space="2"/>
        </w:pBdr>
        <w:spacing w:after="120" w:before="300"/>
      </w:pPr>
      <w:r>
        <w:rPr>
          <w:rFonts w:ascii="Calibri" w:cs="Calibri" w:eastAsia="Calibri" w:hAnsi="Calibri"/>
          <w:b/>
          <w:bCs/>
          <w:color w:val="1F3864"/>
          <w:sz w:val="24"/>
          <w:szCs w:val="24"/>
        </w:rPr>
        <w:t xml:space="preserve">ANTIMON, DAT HIEM &amp; KIM LOAI CONG NGHIEP  </w:t>
      </w:r>
      <w:r>
        <w:rPr>
          <w:rFonts w:ascii="Calibri" w:cs="Calibri" w:eastAsia="Calibri" w:hAnsi="Calibri"/>
          <w:b/>
          <w:bCs/>
          <w:i/>
          <w:iCs/>
          <w:color w:val="595959"/>
          <w:sz w:val="20"/>
          <w:szCs w:val="20"/>
        </w:rPr>
        <w:t xml:space="preserve">— Antimony, Rare Earth &amp; Industrial Metals — 07/07/2026</w:t>
      </w:r>
    </w:p>
    <w:p>
      <w:pPr>
        <w:spacing w:after="120"/>
      </w:pPr>
      <w:r>
        <w:rPr>
          <w:rFonts w:ascii="Calibri" w:cs="Calibri" w:eastAsia="Calibri" w:hAnsi="Calibri"/>
          <w:b/>
          <w:bCs/>
          <w:i w:val="false"/>
          <w:iCs w:val="false"/>
          <w:color w:val="B8860B"/>
          <w:sz w:val="19"/>
          <w:szCs w:val="19"/>
        </w:rPr>
        <w:t xml:space="preserve">GIA ANTIMON (Sb)</w:t>
      </w:r>
    </w:p>
    <w:p>
      <w:pPr>
        <w:spacing w:after="60"/>
        <w:ind w:left="260"/>
      </w:pPr>
      <w:r>
        <w:rPr>
          <w:rFonts w:ascii="Calibri" w:cs="Calibri" w:eastAsia="Calibri" w:hAnsi="Calibri"/>
          <w:sz w:val="19"/>
          <w:szCs w:val="19"/>
        </w:rPr>
        <w:t xml:space="preserve">• Gia tham khao ban le toan cau: ~$51.80/kg (03/07/2026), giam 5.85% tu dau nam nhung van cao hon 172% so voi 2024</w:t>
      </w:r>
    </w:p>
    <w:p>
      <w:pPr>
        <w:spacing w:after="60"/>
        <w:ind w:left="260"/>
      </w:pPr>
      <w:r>
        <w:rPr>
          <w:rFonts w:ascii="Calibri" w:cs="Calibri" w:eastAsia="Calibri" w:hAnsi="Calibri"/>
          <w:sz w:val="19"/>
          <w:szCs w:val="19"/>
        </w:rPr>
        <w:t xml:space="preserve">• Chau Au (Q1/2026, Fastmarkets/IMARC): ~$34.1/kg — dieu chinh nhe so quy truoc</w:t>
      </w:r>
    </w:p>
    <w:p>
      <w:pPr>
        <w:spacing w:after="60"/>
        <w:ind w:left="260"/>
      </w:pPr>
      <w:r>
        <w:rPr>
          <w:rFonts w:ascii="Calibri" w:cs="Calibri" w:eastAsia="Calibri" w:hAnsi="Calibri"/>
          <w:sz w:val="19"/>
          <w:szCs w:val="19"/>
        </w:rPr>
        <w:t xml:space="preserve">• Bac My: van la thi truong dat nhat the gioi do gian doan nguon cung tu lenh cam truoc day (dinh ~$50.8/kg Q3/2025)</w:t>
      </w:r>
    </w:p>
    <w:p>
      <w:pPr>
        <w:spacing w:after="60"/>
        <w:ind w:left="260"/>
      </w:pPr>
      <w:r>
        <w:rPr>
          <w:rFonts w:ascii="Calibri" w:cs="Calibri" w:eastAsia="Calibri" w:hAnsi="Calibri"/>
          <w:sz w:val="19"/>
          <w:szCs w:val="19"/>
        </w:rPr>
        <w:t xml:space="preserve">• Dinh lich su: $59,750/tan (04/7/2025) — thi truong da dieu chinh dang ke tu do</w:t>
      </w:r>
    </w:p>
    <w:p>
      <w:pPr>
        <w:spacing w:after="80" w:before="140"/>
      </w:pPr>
      <w:r>
        <w:rPr>
          <w:rFonts w:ascii="Calibri" w:cs="Calibri" w:eastAsia="Calibri" w:hAnsi="Calibri"/>
          <w:b/>
          <w:bCs/>
          <w:i w:val="false"/>
          <w:iCs w:val="false"/>
          <w:color w:val="C00000"/>
          <w:sz w:val="19"/>
          <w:szCs w:val="19"/>
        </w:rPr>
        <w:t xml:space="preserve">CO HOI CHIEN LUOC IRM — CAP NHAT QUAN TRONG</w:t>
      </w:r>
    </w:p>
    <w:p>
      <w:pPr>
        <w:spacing w:after="60"/>
        <w:ind w:left="260"/>
      </w:pPr>
      <w:r>
        <w:rPr>
          <w:rFonts w:ascii="Calibri" w:cs="Calibri" w:eastAsia="Calibri" w:hAnsi="Calibri"/>
          <w:sz w:val="19"/>
          <w:szCs w:val="19"/>
        </w:rPr>
        <w:t xml:space="preserve">• Trung Quoc da TAM NGUNG lenh cam xuat khau antimon/gali/germani sang My tu 09/11/2025, hieu luc den 27/11/2026 (theo thoa thuan Trump - Tap Can Binh)</w:t>
      </w:r>
    </w:p>
    <w:p>
      <w:pPr>
        <w:spacing w:after="60"/>
        <w:ind w:left="260"/>
      </w:pPr>
      <w:r>
        <w:rPr>
          <w:rFonts w:ascii="Calibri" w:cs="Calibri" w:eastAsia="Calibri" w:hAnsi="Calibri"/>
          <w:sz w:val="19"/>
          <w:szCs w:val="19"/>
        </w:rPr>
        <w:t xml:space="preserve">• Neu khong duoc gia han, lenh cam co the tai kich hoat sau 27/11/2026 -&gt; chi con ~4.5 thang de cac ben chuan bi phuong an</w:t>
      </w:r>
    </w:p>
    <w:p>
      <w:pPr>
        <w:spacing w:after="60"/>
        <w:ind w:left="260"/>
      </w:pPr>
      <w:r>
        <w:rPr>
          <w:rFonts w:ascii="Calibri" w:cs="Calibri" w:eastAsia="Calibri" w:hAnsi="Calibri"/>
          <w:sz w:val="19"/>
          <w:szCs w:val="19"/>
        </w:rPr>
        <w:t xml:space="preserve">• Trung Quoc da ban hanh danh sach 11 doanh nghiep duoc phep xuat khau antimon cho giai doan 2026-2027 (co che 'whitelist' co dinh)</w:t>
      </w:r>
    </w:p>
    <w:p>
      <w:pPr>
        <w:spacing w:after="60"/>
        <w:ind w:left="260"/>
      </w:pPr>
      <w:r>
        <w:rPr>
          <w:rFonts w:ascii="Calibri" w:cs="Calibri" w:eastAsia="Calibri" w:hAnsi="Calibri"/>
          <w:sz w:val="19"/>
          <w:szCs w:val="19"/>
        </w:rPr>
        <w:t xml:space="preserve">• DNA (Lao, Thai Lan) van la vung cung cap thay the duoc phuong Tay uu tien hang dau; nang luc che bien Dong Nam A da tang dang ke tu giua 2025</w:t>
      </w:r>
    </w:p>
    <w:p>
      <w:pPr>
        <w:spacing w:after="160" w:before="80"/>
      </w:pPr>
      <w:r>
        <w:rPr>
          <w:rFonts w:ascii="Calibri" w:cs="Calibri" w:eastAsia="Calibri" w:hAnsi="Calibri"/>
          <w:b/>
          <w:bCs/>
          <w:i w:val="false"/>
          <w:iCs w:val="false"/>
          <w:color w:val="C00000"/>
          <w:sz w:val="18"/>
          <w:szCs w:val="18"/>
        </w:rPr>
        <w:t xml:space="preserve">&gt;&gt;&gt; IRM: vi the dia ly va quan he doi tac tai Lao - Thai Lan tiep tuc la loi the canh tranh chinh trong giai doan chuyen tiep nay &lt;&lt;&lt;</w:t>
      </w:r>
    </w:p>
    <w:p>
      <w:pPr>
        <w:spacing w:after="120"/>
      </w:pPr>
      <w:r>
        <w:rPr>
          <w:rFonts w:ascii="Calibri" w:cs="Calibri" w:eastAsia="Calibri" w:hAnsi="Calibri"/>
          <w:b/>
          <w:bCs/>
          <w:i w:val="false"/>
          <w:iCs w:val="false"/>
          <w:color w:val="B8860B"/>
          <w:sz w:val="19"/>
          <w:szCs w:val="19"/>
        </w:rPr>
        <w:t xml:space="preserve">GIA DAT HIEM NDPR</w:t>
      </w:r>
    </w:p>
    <w:p>
      <w:pPr>
        <w:spacing w:after="60"/>
        <w:ind w:left="260"/>
      </w:pPr>
      <w:r>
        <w:rPr>
          <w:rFonts w:ascii="Calibri" w:cs="Calibri" w:eastAsia="Calibri" w:hAnsi="Calibri"/>
          <w:sz w:val="19"/>
          <w:szCs w:val="19"/>
        </w:rPr>
        <w:t xml:space="preserve">• Neodymium (retail, nha dau tu ca nhan): $244.90/kg (01/07/2026), tang 64% tu dau nam</w:t>
      </w:r>
    </w:p>
    <w:p>
      <w:pPr>
        <w:spacing w:after="60"/>
        <w:ind w:left="260"/>
      </w:pPr>
      <w:r>
        <w:rPr>
          <w:rFonts w:ascii="Calibri" w:cs="Calibri" w:eastAsia="Calibri" w:hAnsi="Calibri"/>
          <w:sz w:val="19"/>
          <w:szCs w:val="19"/>
        </w:rPr>
        <w:t xml:space="preserve">• Praseodymium (retail): $245.40/kg (03/07/2026), tang 70.3% tu dau nam</w:t>
      </w:r>
    </w:p>
    <w:p>
      <w:pPr>
        <w:spacing w:after="60"/>
        <w:ind w:left="260"/>
      </w:pPr>
      <w:r>
        <w:rPr>
          <w:rFonts w:ascii="Calibri" w:cs="Calibri" w:eastAsia="Calibri" w:hAnsi="Calibri"/>
          <w:sz w:val="19"/>
          <w:szCs w:val="19"/>
        </w:rPr>
        <w:t xml:space="preserve">• NdPr alloy cong nghiep (SMM, noi dia TQ): $133.02/kg (01/07/2026), tang 21.4% so thang truoc — cao nhat 2026</w:t>
      </w:r>
    </w:p>
    <w:p>
      <w:pPr>
        <w:spacing w:after="60"/>
        <w:ind w:left="260"/>
      </w:pPr>
      <w:r>
        <w:rPr>
          <w:rFonts w:ascii="Calibri" w:cs="Calibri" w:eastAsia="Calibri" w:hAnsi="Calibri"/>
          <w:sz w:val="19"/>
          <w:szCs w:val="19"/>
        </w:rPr>
        <w:t xml:space="preserve">• FOB Trung Quoc (uoc tinh): ~$165/kg — premium dang ke so gia noi dia do thue xuat khau va bien do thuong mai</w:t>
      </w:r>
    </w:p>
    <w:p>
      <w:pPr>
        <w:spacing w:after="60"/>
        <w:ind w:left="260"/>
      </w:pPr>
      <w:r>
        <w:rPr>
          <w:rFonts w:ascii="Calibri" w:cs="Calibri" w:eastAsia="Calibri" w:hAnsi="Calibri"/>
          <w:sz w:val="19"/>
          <w:szCs w:val="19"/>
        </w:rPr>
        <w:t xml:space="preserve">• Dong luc: quy dinh khai thac TQ that chat, nhu cau nam cham NdFeB cho EV va tuabin gio tiep tuc vuot cung</w:t>
      </w:r>
    </w:p>
    <w:p>
      <w:pPr>
        <w:spacing w:after="80" w:before="140"/>
      </w:pPr>
      <w:r>
        <w:rPr>
          <w:rFonts w:ascii="Calibri" w:cs="Calibri" w:eastAsia="Calibri" w:hAnsi="Calibri"/>
          <w:b/>
          <w:bCs/>
          <w:i w:val="false"/>
          <w:iCs w:val="false"/>
          <w:color w:val="B8860B"/>
          <w:sz w:val="19"/>
          <w:szCs w:val="19"/>
        </w:rPr>
        <w:t xml:space="preserve">DONG — CHUYEN DOI NANG LUONG</w:t>
      </w:r>
    </w:p>
    <w:p>
      <w:pPr>
        <w:spacing w:after="60"/>
        <w:ind w:left="260"/>
      </w:pPr>
      <w:r>
        <w:rPr>
          <w:rFonts w:ascii="Calibri" w:cs="Calibri" w:eastAsia="Calibri" w:hAnsi="Calibri"/>
          <w:sz w:val="19"/>
          <w:szCs w:val="19"/>
        </w:rPr>
        <w:t xml:space="preserve">• Gia: ~$6.15/lb (~$13,560/tan) — giu vung quanh vung $6.1-6.2 hai tuan lien tiep</w:t>
      </w:r>
    </w:p>
    <w:p>
      <w:pPr>
        <w:spacing w:after="60"/>
        <w:ind w:left="260"/>
      </w:pPr>
      <w:r>
        <w:rPr>
          <w:rFonts w:ascii="Calibri" w:cs="Calibri" w:eastAsia="Calibri" w:hAnsi="Calibri"/>
          <w:sz w:val="19"/>
          <w:szCs w:val="19"/>
        </w:rPr>
        <w:t xml:space="preserve">• Dong tien tu quy Trung Quoc luan chuyen vao co phieu/hop dong tuong lai kim loai truoc mua bao cao loi nhuan nua dau nam</w:t>
      </w:r>
    </w:p>
    <w:p>
      <w:pPr>
        <w:spacing w:after="60"/>
        <w:ind w:left="260"/>
      </w:pPr>
      <w:r>
        <w:rPr>
          <w:rFonts w:ascii="Calibri" w:cs="Calibri" w:eastAsia="Calibri" w:hAnsi="Calibri"/>
          <w:sz w:val="19"/>
          <w:szCs w:val="19"/>
        </w:rPr>
        <w:t xml:space="preserve">• IEA: nhu cau dong du kien tang manh den 2040 nho dien khi hoa va nang luong tai tao</w:t>
      </w:r>
    </w:p>
    <w:p>
      <w:pPr>
        <w:pBdr>
          <w:bottom w:val="single" w:color="1F3864" w:sz="8" w:space="2"/>
        </w:pBdr>
        <w:spacing w:after="120" w:before="300"/>
      </w:pPr>
      <w:r>
        <w:rPr>
          <w:rFonts w:ascii="Calibri" w:cs="Calibri" w:eastAsia="Calibri" w:hAnsi="Calibri"/>
          <w:b/>
          <w:bCs/>
          <w:color w:val="1F3864"/>
          <w:sz w:val="24"/>
          <w:szCs w:val="24"/>
        </w:rPr>
        <w:t xml:space="preserve">MA TRAN TAC DONG — PHIEN 07/07/2026  </w:t>
      </w:r>
      <w:r>
        <w:rPr>
          <w:rFonts w:ascii="Calibri" w:cs="Calibri" w:eastAsia="Calibri" w:hAnsi="Calibri"/>
          <w:b/>
          <w:bCs/>
          <w:i/>
          <w:iCs/>
          <w:color w:val="595959"/>
          <w:sz w:val="20"/>
          <w:szCs w:val="20"/>
        </w:rPr>
        <w:t xml:space="preserve">— Impact Matrix — Macro Drivers vs. Commodity Groups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1F3864" w:val="clear"/>
            <w:tcMar>
              <w:top w:type="dxa" w:w="60"/>
              <w:left w:type="dxa" w:w="100"/>
              <w:bottom w:type="dxa" w:w="60"/>
              <w:right w:type="dxa" w:w="100"/>
            </w:tcMar>
            <w:vAlign w:val="center"/>
          </w:tcPr>
          <w:p>
            <w:pPr>
              <w:jc w:val="left"/>
            </w:pPr>
            <w:r>
              <w:rPr>
                <w:rFonts w:ascii="Calibri" w:cs="Calibri" w:eastAsia="Calibri" w:hAnsi="Calibri"/>
                <w:b/>
                <w:bCs/>
                <w:i w:val="false"/>
                <w:iCs w:val="false"/>
                <w:color w:val="FFFFFF"/>
                <w:sz w:val="18"/>
                <w:szCs w:val="18"/>
              </w:rPr>
              <w:t xml:space="preserve">Yeu to &amp; Nguon</w:t>
            </w:r>
          </w:p>
        </w:tc>
        <w:tc>
          <w:tcPr>
            <w:shd w:fill="1F3864" w:val="clear"/>
            <w:tcMar>
              <w:top w:type="dxa" w:w="60"/>
              <w:left w:type="dxa" w:w="100"/>
              <w:bottom w:type="dxa" w:w="60"/>
              <w:right w:type="dxa" w:w="100"/>
            </w:tcMar>
            <w:vAlign w:val="center"/>
          </w:tcPr>
          <w:p>
            <w:pPr>
              <w:jc w:val="center"/>
            </w:pPr>
            <w:r>
              <w:rPr>
                <w:rFonts w:ascii="Calibri" w:cs="Calibri" w:eastAsia="Calibri" w:hAnsi="Calibri"/>
                <w:b/>
                <w:bCs/>
                <w:i w:val="false"/>
                <w:iCs w:val="false"/>
                <w:color w:val="FFFFFF"/>
                <w:sz w:val="18"/>
                <w:szCs w:val="18"/>
              </w:rPr>
              <w:t xml:space="preserve">Vang</w:t>
            </w:r>
          </w:p>
        </w:tc>
        <w:tc>
          <w:tcPr>
            <w:shd w:fill="1F3864" w:val="clear"/>
            <w:tcMar>
              <w:top w:type="dxa" w:w="60"/>
              <w:left w:type="dxa" w:w="100"/>
              <w:bottom w:type="dxa" w:w="60"/>
              <w:right w:type="dxa" w:w="100"/>
            </w:tcMar>
            <w:vAlign w:val="center"/>
          </w:tcPr>
          <w:p>
            <w:pPr>
              <w:jc w:val="center"/>
            </w:pPr>
            <w:r>
              <w:rPr>
                <w:rFonts w:ascii="Calibri" w:cs="Calibri" w:eastAsia="Calibri" w:hAnsi="Calibri"/>
                <w:b/>
                <w:bCs/>
                <w:i w:val="false"/>
                <w:iCs w:val="false"/>
                <w:color w:val="FFFFFF"/>
                <w:sz w:val="18"/>
                <w:szCs w:val="18"/>
              </w:rPr>
              <w:t xml:space="preserve">Bac</w:t>
            </w:r>
          </w:p>
        </w:tc>
        <w:tc>
          <w:tcPr>
            <w:shd w:fill="1F3864" w:val="clear"/>
            <w:tcMar>
              <w:top w:type="dxa" w:w="60"/>
              <w:left w:type="dxa" w:w="100"/>
              <w:bottom w:type="dxa" w:w="60"/>
              <w:right w:type="dxa" w:w="100"/>
            </w:tcMar>
            <w:vAlign w:val="center"/>
          </w:tcPr>
          <w:p>
            <w:pPr>
              <w:jc w:val="center"/>
            </w:pPr>
            <w:r>
              <w:rPr>
                <w:rFonts w:ascii="Calibri" w:cs="Calibri" w:eastAsia="Calibri" w:hAnsi="Calibri"/>
                <w:b/>
                <w:bCs/>
                <w:i w:val="false"/>
                <w:iCs w:val="false"/>
                <w:color w:val="FFFFFF"/>
                <w:sz w:val="18"/>
                <w:szCs w:val="18"/>
              </w:rPr>
              <w:t xml:space="preserve">Dong</w:t>
            </w:r>
          </w:p>
        </w:tc>
        <w:tc>
          <w:tcPr>
            <w:shd w:fill="1F3864" w:val="clear"/>
            <w:tcMar>
              <w:top w:type="dxa" w:w="60"/>
              <w:left w:type="dxa" w:w="100"/>
              <w:bottom w:type="dxa" w:w="60"/>
              <w:right w:type="dxa" w:w="100"/>
            </w:tcMar>
            <w:vAlign w:val="center"/>
          </w:tcPr>
          <w:p>
            <w:pPr>
              <w:jc w:val="center"/>
            </w:pPr>
            <w:r>
              <w:rPr>
                <w:rFonts w:ascii="Calibri" w:cs="Calibri" w:eastAsia="Calibri" w:hAnsi="Calibri"/>
                <w:b/>
                <w:bCs/>
                <w:i w:val="false"/>
                <w:iCs w:val="false"/>
                <w:color w:val="FFFFFF"/>
                <w:sz w:val="18"/>
                <w:szCs w:val="18"/>
              </w:rPr>
              <w:t xml:space="preserve">Antimon / Dat hiem</w:t>
            </w:r>
          </w:p>
        </w:tc>
      </w:tr>
      <w:tr>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7"/>
                <w:szCs w:val="17"/>
              </w:rPr>
              <w:t xml:space="preserve">Viec lam thang 6 yeu (Reuters)</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 nhe</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 nhe</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 gian tiep</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Theo doi</w:t>
            </w:r>
          </w:p>
        </w:tc>
      </w:tr>
      <w:tr>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7"/>
                <w:szCs w:val="17"/>
              </w:rPr>
              <w:t xml:space="preserve">My-Iran de-escalation, Hormuz phuc hoi</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Nen do</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Nen do</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 on dinh</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Trung tinh</w:t>
            </w:r>
          </w:p>
        </w:tc>
      </w:tr>
      <w:tr>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7"/>
                <w:szCs w:val="17"/>
              </w:rPr>
              <w:t xml:space="preserve">OPEC+ tang san luong (Reuters)</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Trung tinh</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Trung tinh</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Trung tinh</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Trung tinh</w:t>
            </w:r>
          </w:p>
        </w:tc>
      </w:tr>
      <w:tr>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7"/>
                <w:szCs w:val="17"/>
              </w:rPr>
              <w:t xml:space="preserve">FOMC minutes 08/07 sap toi</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Theo doi</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Theo doi</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Theo doi</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Theo doi</w:t>
            </w:r>
          </w:p>
        </w:tc>
      </w:tr>
      <w:tr>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7"/>
                <w:szCs w:val="17"/>
              </w:rPr>
              <w:t xml:space="preserve">TQ: han ngach XK antimon het han 27/11/2026</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 CL (Sb)</w:t>
            </w:r>
          </w:p>
        </w:tc>
      </w:tr>
      <w:tr>
        <w:tc>
          <w:tcPr>
            <w:tcMar>
              <w:top w:type="dxa" w:w="60"/>
              <w:left w:type="dxa" w:w="100"/>
              <w:bottom w:type="dxa" w:w="60"/>
              <w:right w:type="dxa" w:w="100"/>
            </w:tcMar>
            <w:vAlign w:val="center"/>
          </w:tcPr>
          <w:p>
            <w:pPr>
              <w:jc w:val="left"/>
            </w:pPr>
            <w:r>
              <w:rPr>
                <w:rFonts w:ascii="Calibri" w:cs="Calibri" w:eastAsia="Calibri" w:hAnsi="Calibri"/>
                <w:b w:val="false"/>
                <w:bCs w:val="false"/>
                <w:i w:val="false"/>
                <w:iCs w:val="false"/>
                <w:sz w:val="17"/>
                <w:szCs w:val="17"/>
              </w:rPr>
              <w:t xml:space="preserve">Nhu cau EV / wind / AI (IEA)</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w:t>
            </w:r>
          </w:p>
        </w:tc>
        <w:tc>
          <w:tcPr>
            <w:tcMar>
              <w:top w:type="dxa" w:w="60"/>
              <w:left w:type="dxa" w:w="100"/>
              <w:bottom w:type="dxa" w:w="60"/>
              <w:right w:type="dxa" w:w="100"/>
            </w:tcMar>
            <w:vAlign w:val="center"/>
          </w:tcPr>
          <w:p>
            <w:pPr>
              <w:jc w:val="center"/>
            </w:pPr>
            <w:r>
              <w:rPr>
                <w:rFonts w:ascii="Calibri" w:cs="Calibri" w:eastAsia="Calibri" w:hAnsi="Calibri"/>
                <w:b w:val="false"/>
                <w:bCs w:val="false"/>
                <w:i w:val="false"/>
                <w:iCs w:val="false"/>
                <w:sz w:val="18"/>
                <w:szCs w:val="18"/>
              </w:rPr>
              <w:t xml:space="preserve">+++ NdPr</w:t>
            </w:r>
          </w:p>
        </w:tc>
      </w:tr>
    </w:tbl>
    <w:p>
      <w:pPr>
        <w:spacing w:after="200" w:before="100"/>
      </w:pPr>
      <w:r>
        <w:rPr>
          <w:rFonts w:ascii="Calibri" w:cs="Calibri" w:eastAsia="Calibri" w:hAnsi="Calibri"/>
          <w:b w:val="false"/>
          <w:bCs w:val="false"/>
          <w:i/>
          <w:iCs/>
          <w:color w:val="595959"/>
          <w:sz w:val="15"/>
          <w:szCs w:val="15"/>
        </w:rPr>
        <w:t xml:space="preserve">Bang 2. Ma tran tac dong cac yeu to vi mo len tung nhom hang hoa, phien 07/07/2026.</w:t>
      </w:r>
    </w:p>
    <w:p>
      <w:pPr>
        <w:pBdr>
          <w:bottom w:val="single" w:color="1F3864" w:sz="8" w:space="2"/>
        </w:pBdr>
        <w:spacing w:after="120" w:before="300"/>
      </w:pPr>
      <w:r>
        <w:rPr>
          <w:rFonts w:ascii="Calibri" w:cs="Calibri" w:eastAsia="Calibri" w:hAnsi="Calibri"/>
          <w:b/>
          <w:bCs/>
          <w:color w:val="1F3864"/>
          <w:sz w:val="24"/>
          <w:szCs w:val="24"/>
        </w:rPr>
        <w:t xml:space="preserve">NANG LUONG, DU BAO &amp; CHIEN LUOC IRM  </w:t>
      </w:r>
      <w:r>
        <w:rPr>
          <w:rFonts w:ascii="Calibri" w:cs="Calibri" w:eastAsia="Calibri" w:hAnsi="Calibri"/>
          <w:b/>
          <w:bCs/>
          <w:i/>
          <w:iCs/>
          <w:color w:val="595959"/>
          <w:sz w:val="20"/>
          <w:szCs w:val="20"/>
        </w:rPr>
        <w:t xml:space="preserve">— Energy, Forecast &amp; IRM Strategy — 07/07/2026</w:t>
      </w:r>
    </w:p>
    <w:p>
      <w:pPr>
        <w:spacing w:after="120"/>
      </w:pPr>
      <w:r>
        <w:rPr>
          <w:rFonts w:ascii="Calibri" w:cs="Calibri" w:eastAsia="Calibri" w:hAnsi="Calibri"/>
          <w:b/>
          <w:bCs/>
          <w:i w:val="false"/>
          <w:iCs w:val="false"/>
          <w:color w:val="B8860B"/>
          <w:sz w:val="19"/>
          <w:szCs w:val="19"/>
        </w:rPr>
        <w:t xml:space="preserve">GIA DAU THO</w:t>
      </w:r>
    </w:p>
    <w:p>
      <w:pPr>
        <w:spacing w:after="60"/>
        <w:ind w:left="260"/>
      </w:pPr>
      <w:r>
        <w:rPr>
          <w:rFonts w:ascii="Calibri" w:cs="Calibri" w:eastAsia="Calibri" w:hAnsi="Calibri"/>
          <w:sz w:val="19"/>
          <w:szCs w:val="19"/>
        </w:rPr>
        <w:t xml:space="preserve">• Brent 07/07: ~$71/bbl, gan muc thap nhat ke tu cuoi thang 2/2026</w:t>
      </w:r>
    </w:p>
    <w:p>
      <w:pPr>
        <w:spacing w:after="60"/>
        <w:ind w:left="260"/>
      </w:pPr>
      <w:r>
        <w:rPr>
          <w:rFonts w:ascii="Calibri" w:cs="Calibri" w:eastAsia="Calibri" w:hAnsi="Calibri"/>
          <w:sz w:val="19"/>
          <w:szCs w:val="19"/>
        </w:rPr>
        <w:t xml:space="preserve">• WTI 07/07: ~$68/bbl, dieu chinh tuong tu Brent</w:t>
      </w:r>
    </w:p>
    <w:p>
      <w:pPr>
        <w:spacing w:after="60"/>
        <w:ind w:left="260"/>
      </w:pPr>
      <w:r>
        <w:rPr>
          <w:rFonts w:ascii="Calibri" w:cs="Calibri" w:eastAsia="Calibri" w:hAnsi="Calibri"/>
          <w:sz w:val="19"/>
          <w:szCs w:val="19"/>
        </w:rPr>
        <w:t xml:space="preserve">• OPEC+ (7 nuoc, dan dau boi Saudi Arabia va Nga) thong qua tang han ngach 188,000 thung/ngay cho thang toi</w:t>
      </w:r>
    </w:p>
    <w:p>
      <w:pPr>
        <w:spacing w:after="60"/>
        <w:ind w:left="260"/>
      </w:pPr>
      <w:r>
        <w:rPr>
          <w:rFonts w:ascii="Calibri" w:cs="Calibri" w:eastAsia="Calibri" w:hAnsi="Calibri"/>
          <w:sz w:val="19"/>
          <w:szCs w:val="19"/>
        </w:rPr>
        <w:t xml:space="preserve">• Saudi Arabia giam gia ban chinh thuc (OSP) cho chau A, dua muc premium thang 8 xuong muc chiet khau $1.50/bbl so Oman/Dubai</w:t>
      </w:r>
    </w:p>
    <w:p>
      <w:pPr>
        <w:spacing w:after="60"/>
        <w:ind w:left="260"/>
      </w:pPr>
      <w:r>
        <w:rPr>
          <w:rFonts w:ascii="Calibri" w:cs="Calibri" w:eastAsia="Calibri" w:hAnsi="Calibri"/>
          <w:sz w:val="19"/>
          <w:szCs w:val="19"/>
        </w:rPr>
        <w:t xml:space="preserve">• Dong chay qua eo Hormuz tiep tuc phuc hoi sau thoa thuan hoa binh tam thoi My-Iran</w:t>
      </w:r>
    </w:p>
    <w:p>
      <w:pPr>
        <w:spacing w:after="80" w:before="160"/>
      </w:pPr>
      <w:r>
        <w:rPr>
          <w:rFonts w:ascii="Calibri" w:cs="Calibri" w:eastAsia="Calibri" w:hAnsi="Calibri"/>
          <w:b/>
          <w:bCs/>
          <w:i w:val="false"/>
          <w:iCs w:val="false"/>
          <w:color w:val="B8860B"/>
          <w:sz w:val="19"/>
          <w:szCs w:val="19"/>
        </w:rPr>
        <w:t xml:space="preserve">SU KIEN &amp; CHIEN LUOC IRM TUAN NAY (07/07 - 11/07/2026)</w:t>
      </w:r>
    </w:p>
    <w:p>
      <w:pPr>
        <w:spacing w:after="60"/>
      </w:pPr>
      <w:r>
        <w:rPr>
          <w:rFonts w:ascii="Calibri" w:cs="Calibri" w:eastAsia="Calibri" w:hAnsi="Calibri"/>
          <w:b/>
          <w:bCs/>
          <w:i w:val="false"/>
          <w:iCs w:val="false"/>
          <w:sz w:val="18"/>
          <w:szCs w:val="18"/>
        </w:rPr>
        <w:t xml:space="preserve">(1) VI MO &amp; LAI SUAT</w:t>
      </w:r>
    </w:p>
    <w:p>
      <w:pPr>
        <w:spacing w:after="60"/>
        <w:ind w:left="260"/>
      </w:pPr>
      <w:r>
        <w:rPr>
          <w:rFonts w:ascii="Calibri" w:cs="Calibri" w:eastAsia="Calibri" w:hAnsi="Calibri"/>
          <w:sz w:val="19"/>
          <w:szCs w:val="19"/>
        </w:rPr>
        <w:t xml:space="preserve">• FOMC minutes thang 6 cong bo 08/07 — theo doi tin hieu ve lo trinh cat giam lai suat</w:t>
      </w:r>
    </w:p>
    <w:p>
      <w:pPr>
        <w:spacing w:after="60"/>
        <w:ind w:left="260"/>
      </w:pPr>
      <w:r>
        <w:rPr>
          <w:rFonts w:ascii="Calibri" w:cs="Calibri" w:eastAsia="Calibri" w:hAnsi="Calibri"/>
          <w:sz w:val="19"/>
          <w:szCs w:val="19"/>
        </w:rPr>
        <w:t xml:space="preserve">• Xac suat cat giam thang 9 hien ~50% theo CME FedWatch, tang manh sau bao cao viec lam thang 6 yeu</w:t>
      </w:r>
    </w:p>
    <w:p>
      <w:pPr>
        <w:spacing w:after="60"/>
        <w:ind w:left="260"/>
      </w:pPr>
      <w:r>
        <w:rPr>
          <w:rFonts w:ascii="Calibri" w:cs="Calibri" w:eastAsia="Calibri" w:hAnsi="Calibri"/>
          <w:sz w:val="19"/>
          <w:szCs w:val="19"/>
        </w:rPr>
        <w:t xml:space="preserve">• CPI thang 6 se cong bo 14/07 — du lieu quan trong tiep theo cho quyet dinh Fed</w:t>
      </w:r>
    </w:p>
    <w:p>
      <w:pPr>
        <w:spacing w:after="60" w:before="120"/>
      </w:pPr>
      <w:r>
        <w:rPr>
          <w:rFonts w:ascii="Calibri" w:cs="Calibri" w:eastAsia="Calibri" w:hAnsi="Calibri"/>
          <w:b/>
          <w:bCs/>
          <w:i w:val="false"/>
          <w:iCs w:val="false"/>
          <w:sz w:val="18"/>
          <w:szCs w:val="18"/>
        </w:rPr>
        <w:t xml:space="preserve">(2) CHIEN LUOC IRM — ANTIMON</w:t>
      </w:r>
    </w:p>
    <w:p>
      <w:pPr>
        <w:spacing w:after="60"/>
        <w:ind w:left="260"/>
      </w:pPr>
      <w:r>
        <w:rPr>
          <w:rFonts w:ascii="Calibri" w:cs="Calibri" w:eastAsia="Calibri" w:hAnsi="Calibri"/>
          <w:sz w:val="19"/>
          <w:szCs w:val="19"/>
        </w:rPr>
        <w:t xml:space="preserve">• Cua so co hoi truoc han 27/11/2026 chi con ~4.5 thang — uu tien chot cac hop dong dai han voi khach chau Au/Bac My trong giai doan nay</w:t>
      </w:r>
    </w:p>
    <w:p>
      <w:pPr>
        <w:spacing w:after="60"/>
        <w:ind w:left="260"/>
      </w:pPr>
      <w:r>
        <w:rPr>
          <w:rFonts w:ascii="Calibri" w:cs="Calibri" w:eastAsia="Calibri" w:hAnsi="Calibri"/>
          <w:sz w:val="19"/>
          <w:szCs w:val="19"/>
        </w:rPr>
        <w:t xml:space="preserve">• Danh sach 11 doanh nghiep TQ duoc phep xuat khau antimon (2026-2027) tao loi the cho cac kenh cung ung thay the tai DNA</w:t>
      </w:r>
    </w:p>
    <w:p>
      <w:pPr>
        <w:spacing w:after="60"/>
        <w:ind w:left="260"/>
      </w:pPr>
      <w:r>
        <w:rPr>
          <w:rFonts w:ascii="Calibri" w:cs="Calibri" w:eastAsia="Calibri" w:hAnsi="Calibri"/>
          <w:sz w:val="19"/>
          <w:szCs w:val="19"/>
        </w:rPr>
        <w:t xml:space="preserve">• Tiep tuc theo doi tien do giao hang lo antimon Thai Lan - Viet Nam (HD so 2004.3/2026/TTHT-NTL-SPK) qua cang Laem Chabang</w:t>
      </w:r>
    </w:p>
    <w:p>
      <w:pPr>
        <w:spacing w:after="60" w:before="120"/>
      </w:pPr>
      <w:r>
        <w:rPr>
          <w:rFonts w:ascii="Calibri" w:cs="Calibri" w:eastAsia="Calibri" w:hAnsi="Calibri"/>
          <w:b/>
          <w:bCs/>
          <w:i w:val="false"/>
          <w:iCs w:val="false"/>
          <w:sz w:val="18"/>
          <w:szCs w:val="18"/>
        </w:rPr>
        <w:t xml:space="preserve">(3) CHIEN LUOC IRM — DAT HIEM</w:t>
      </w:r>
    </w:p>
    <w:p>
      <w:pPr>
        <w:spacing w:after="60"/>
        <w:ind w:left="260"/>
      </w:pPr>
      <w:r>
        <w:rPr>
          <w:rFonts w:ascii="Calibri" w:cs="Calibri" w:eastAsia="Calibri" w:hAnsi="Calibri"/>
          <w:sz w:val="19"/>
          <w:szCs w:val="19"/>
        </w:rPr>
        <w:t xml:space="preserve">• NdPr cong nghiep dat $133.02/kg, cao nhat 2026 — thoi diem thuan loi de danh gia lai cac thoa thuan cung ung dai han</w:t>
      </w:r>
    </w:p>
    <w:p>
      <w:pPr>
        <w:spacing w:after="60"/>
        <w:ind w:left="260"/>
      </w:pPr>
      <w:r>
        <w:rPr>
          <w:rFonts w:ascii="Calibri" w:cs="Calibri" w:eastAsia="Calibri" w:hAnsi="Calibri"/>
          <w:sz w:val="19"/>
          <w:szCs w:val="19"/>
        </w:rPr>
        <w:t xml:space="preserve">• IRM tai Lao: vi the dia ly thuan loi nhat khu vuc Dong Duong cho nguon cung dat hiem thay the ngoai Trung Quoc</w:t>
      </w:r>
    </w:p>
    <w:p>
      <w:pPr>
        <w:spacing w:after="60"/>
        <w:ind w:left="260"/>
      </w:pPr>
      <w:r>
        <w:rPr>
          <w:rFonts w:ascii="Calibri" w:cs="Calibri" w:eastAsia="Calibri" w:hAnsi="Calibri"/>
          <w:sz w:val="19"/>
          <w:szCs w:val="19"/>
        </w:rPr>
        <w:t xml:space="preserve">• Tiep tuc uu tien khao sat va cap phep khai thac REE trong nua cuoi 2026</w:t>
      </w:r>
    </w:p>
    <w:p>
      <w:pPr>
        <w:spacing w:after="60" w:before="120"/>
      </w:pPr>
      <w:r>
        <w:rPr>
          <w:rFonts w:ascii="Calibri" w:cs="Calibri" w:eastAsia="Calibri" w:hAnsi="Calibri"/>
          <w:b/>
          <w:bCs/>
          <w:i w:val="false"/>
          <w:iCs w:val="false"/>
          <w:sz w:val="18"/>
          <w:szCs w:val="18"/>
        </w:rPr>
        <w:t xml:space="preserve">(4) RUI RO CAN THEO DOI CHAT</w:t>
      </w:r>
    </w:p>
    <w:p>
      <w:pPr>
        <w:spacing w:after="60"/>
        <w:ind w:left="260"/>
      </w:pPr>
      <w:r>
        <w:rPr>
          <w:rFonts w:ascii="Calibri" w:cs="Calibri" w:eastAsia="Calibri" w:hAnsi="Calibri"/>
          <w:sz w:val="19"/>
          <w:szCs w:val="19"/>
        </w:rPr>
        <w:t xml:space="preserve">• FOMC minutes 08/07 va CPI thang 6 (14/07): co the gay bien dong manh cho vang/bac</w:t>
      </w:r>
    </w:p>
    <w:p>
      <w:pPr>
        <w:spacing w:after="60"/>
        <w:ind w:left="260"/>
      </w:pPr>
      <w:r>
        <w:rPr>
          <w:rFonts w:ascii="Calibri" w:cs="Calibri" w:eastAsia="Calibri" w:hAnsi="Calibri"/>
          <w:sz w:val="19"/>
          <w:szCs w:val="19"/>
        </w:rPr>
        <w:t xml:space="preserve">• Kha nang TQ khong gia han thoa thuan tam ngung XK antimon sau 27/11/2026 -&gt; rui ro gian doan nguon cung tro lai</w:t>
      </w:r>
    </w:p>
    <w:p>
      <w:pPr>
        <w:spacing w:after="60"/>
        <w:ind w:left="260"/>
      </w:pPr>
      <w:r>
        <w:rPr>
          <w:rFonts w:ascii="Calibri" w:cs="Calibri" w:eastAsia="Calibri" w:hAnsi="Calibri"/>
          <w:sz w:val="19"/>
          <w:szCs w:val="19"/>
        </w:rPr>
        <w:t xml:space="preserve">• Dien bien thuc thi thoa thuan hoa binh My-Iran va tac dong len gia dau trung han</w:t>
      </w:r>
    </w:p>
    <w:p>
      <w:pPr>
        <w:spacing w:after="60"/>
        <w:ind w:left="260"/>
      </w:pPr>
      <w:r>
        <w:rPr>
          <w:rFonts w:ascii="Calibri" w:cs="Calibri" w:eastAsia="Calibri" w:hAnsi="Calibri"/>
          <w:sz w:val="19"/>
          <w:szCs w:val="19"/>
        </w:rPr>
        <w:t xml:space="preserve">• OPEC+ tiep tuc tang san luong co the gay ap luc giam them len gia dau trong quy 3/2026</w:t>
      </w:r>
    </w:p>
    <w:p>
      <w:pPr>
        <w:spacing w:before="3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2F2F2" w:val="clear"/>
            <w:tcMar>
              <w:top w:type="dxa" w:w="120"/>
              <w:left w:type="dxa" w:w="150"/>
              <w:bottom w:type="dxa" w:w="120"/>
              <w:right w:type="dxa" w:w="150"/>
            </w:tcMar>
          </w:tcPr>
          <w:p>
            <w:r>
              <w:rPr>
                <w:b/>
                <w:bCs/>
                <w:color w:val="595959"/>
                <w:sz w:val="16"/>
                <w:szCs w:val="16"/>
              </w:rPr>
              <w:t xml:space="preserve">Tuyen bo mien tru trach nhiem:</w:t>
            </w:r>
          </w:p>
          <w:p>
            <w:r>
              <w:rPr>
                <w:i/>
                <w:iCs/>
                <w:color w:val="595959"/>
                <w:sz w:val="16"/>
                <w:szCs w:val="16"/>
              </w:rPr>
              <w:t xml:space="preserve">Bao cao nay chi mang tinh chat tham khao va khong phai la loi khuyen dau tu. So lieu duoc tong hop tu cac nguon cong khai (Reuters, TradingEconomics, Investing.com, TradingView, LiteFinance, SMM/rare-earth-mining.com, Fastmarkets, IMARC, strategicmetalsinvest.com, Forbes Advisor, Clark Hill, Pillsbury Law) tinh den ngay 07/07/2026. Mot so gia phien hien tai la uoc tinh do do lech thoi gian giao dich va tinh chat cap nhat theo thang cua mot so chi so (vi du NdPr SMM cap nhat dau thang). Indochina Rare Metals (IRM) khong chiu trach nhiem ve bat ky ton that nao phat sinh tu viec su dung thong tin nay.</w:t>
            </w:r>
          </w:p>
        </w:tc>
      </w:tr>
    </w:tbl>
    <w:p>
      <w:pPr>
        <w:spacing w:before="200"/>
      </w:pPr>
    </w:p>
    <w:p>
      <w:r>
        <w:rPr>
          <w:color w:val="595959"/>
          <w:sz w:val="16"/>
          <w:szCs w:val="16"/>
        </w:rPr>
        <w:t xml:space="preserve">IRM — INDOCHINA RARE METAL Co., Ltd | Vientiane, Lao PDR</w:t>
      </w:r>
    </w:p>
    <w:p>
      <w:r>
        <w:rPr>
          <w:color w:val="595959"/>
          <w:sz w:val="16"/>
          <w:szCs w:val="16"/>
        </w:rPr>
        <w:t xml:space="preserve">MST: 213711735000 | GCN: 035417/ | Cap: 19/11/2025</w:t>
      </w:r>
    </w:p>
    <w:sectPr>
      <w:headerReference w:type="default" r:id="rId7"/>
      <w:footerReference w:type="default" r:id="rId8"/>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Trang </w:t>
    </w:r>
    <w:r>
      <w:rPr>
        <w:color w:val="595959"/>
        <w:sz w:val="16"/>
        <w:szCs w:val="16"/>
      </w:rPr>
      <w:fldChar w:fldCharType="begin"/>
      <w:instrText xml:space="preserve">PAGE</w:instrText>
      <w:fldChar w:fldCharType="separate"/>
      <w:fldChar w:fldCharType="end"/>
    </w:r>
    <w:r>
      <w:rPr>
        <w:color w:val="595959"/>
        <w:sz w:val="16"/>
        <w:szCs w:val="16"/>
      </w:rPr>
      <w:t xml:space="preserve">/</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b/>
        <w:bCs/>
        <w:color w:val="595959"/>
        <w:sz w:val="16"/>
        <w:szCs w:val="16"/>
      </w:rPr>
      <w:t xml:space="preserve">IRM — INDOCHINA RARE METAL Co., Ltd</w:t>
    </w:r>
    <w:r>
      <w:rPr>
        <w:i/>
        <w:iCs/>
        <w:color w:val="595959"/>
        <w:sz w:val="16"/>
        <w:szCs w:val="16"/>
      </w:rPr>
      <w:t xml:space="preserve">   |   Bao cao thi truong hang ngay / Daily Market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2026-07-07T01:50:54.246Z</dcterms:created>
  <dcterms:modified xsi:type="dcterms:W3CDTF">2026-07-07T01:50:54.258Z</dcterms:modified>
</cp:coreProperties>
</file>

<file path=docProps/custom.xml><?xml version="1.0" encoding="utf-8"?>
<Properties xmlns="http://schemas.openxmlformats.org/officeDocument/2006/custom-properties" xmlns:vt="http://schemas.openxmlformats.org/officeDocument/2006/docPropsVTypes"/>
</file>